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F6" w:rsidRPr="00D653F6" w:rsidRDefault="00D653F6" w:rsidP="00D653F6">
      <w:pPr>
        <w:spacing w:after="0"/>
        <w:jc w:val="center"/>
        <w:rPr>
          <w:b/>
        </w:rPr>
      </w:pPr>
      <w:r w:rsidRPr="00D653F6">
        <w:rPr>
          <w:b/>
        </w:rPr>
        <w:t>T.C.</w:t>
      </w:r>
    </w:p>
    <w:p w:rsidR="00D653F6" w:rsidRPr="00D653F6" w:rsidRDefault="00D653F6" w:rsidP="00D653F6">
      <w:pPr>
        <w:spacing w:after="0"/>
        <w:jc w:val="center"/>
        <w:rPr>
          <w:b/>
        </w:rPr>
      </w:pPr>
      <w:r w:rsidRPr="00D653F6">
        <w:rPr>
          <w:b/>
        </w:rPr>
        <w:t>MİLLÎ EĞİTİM BAKANLIĞI</w:t>
      </w:r>
    </w:p>
    <w:p w:rsidR="00D653F6" w:rsidRPr="00D653F6" w:rsidRDefault="00D653F6" w:rsidP="00D653F6">
      <w:pPr>
        <w:spacing w:after="0"/>
        <w:jc w:val="center"/>
        <w:rPr>
          <w:b/>
        </w:rPr>
      </w:pPr>
      <w:r w:rsidRPr="00D653F6">
        <w:rPr>
          <w:b/>
        </w:rPr>
        <w:t>Meslekî ve Teknik Eğitim Genel Müdürlüğü</w:t>
      </w:r>
    </w:p>
    <w:p w:rsidR="00D653F6" w:rsidRDefault="00D653F6" w:rsidP="00D653F6">
      <w:r>
        <w:t xml:space="preserve"> </w:t>
      </w:r>
    </w:p>
    <w:p w:rsidR="00D653F6" w:rsidRDefault="00D653F6" w:rsidP="00D653F6">
      <w:pPr>
        <w:spacing w:after="120"/>
      </w:pPr>
      <w:r w:rsidRPr="00D653F6">
        <w:rPr>
          <w:b/>
        </w:rPr>
        <w:t>Sayı</w:t>
      </w:r>
      <w:r w:rsidRPr="00D653F6">
        <w:rPr>
          <w:b/>
        </w:rPr>
        <w:tab/>
        <w:t>:</w:t>
      </w:r>
      <w:r>
        <w:t xml:space="preserve"> </w:t>
      </w:r>
      <w:proofErr w:type="gramStart"/>
      <w:r>
        <w:t>90757378</w:t>
      </w:r>
      <w:proofErr w:type="gramEnd"/>
      <w:r>
        <w:t>-130.99-E.8878496</w:t>
      </w:r>
      <w:r>
        <w:tab/>
      </w:r>
      <w:r w:rsidR="00820F97">
        <w:t xml:space="preserve">                                                                               </w:t>
      </w:r>
      <w:r>
        <w:t>02.07.2020</w:t>
      </w:r>
    </w:p>
    <w:p w:rsidR="00D653F6" w:rsidRDefault="00D653F6" w:rsidP="00D653F6">
      <w:pPr>
        <w:spacing w:after="120"/>
      </w:pPr>
      <w:proofErr w:type="gramStart"/>
      <w:r w:rsidRPr="00D653F6">
        <w:rPr>
          <w:b/>
        </w:rPr>
        <w:t>Konu     :</w:t>
      </w:r>
      <w:r>
        <w:t xml:space="preserve">  Yeni</w:t>
      </w:r>
      <w:proofErr w:type="gramEnd"/>
      <w:r>
        <w:t xml:space="preserve"> </w:t>
      </w:r>
      <w:proofErr w:type="spellStart"/>
      <w:r>
        <w:t>Europass</w:t>
      </w:r>
      <w:proofErr w:type="spellEnd"/>
      <w:r>
        <w:t xml:space="preserve"> Tanıtım Kampanyası</w:t>
      </w:r>
    </w:p>
    <w:p w:rsidR="00D653F6" w:rsidRDefault="00D653F6" w:rsidP="00D653F6">
      <w:pPr>
        <w:spacing w:after="120"/>
      </w:pPr>
      <w:r>
        <w:tab/>
      </w:r>
    </w:p>
    <w:p w:rsidR="00D653F6" w:rsidRPr="00D653F6" w:rsidRDefault="00D653F6" w:rsidP="00D653F6">
      <w:pPr>
        <w:jc w:val="center"/>
        <w:rPr>
          <w:b/>
        </w:rPr>
      </w:pPr>
      <w:r w:rsidRPr="00D653F6">
        <w:rPr>
          <w:b/>
        </w:rPr>
        <w:t>DAĞITIM YERLERİNE</w:t>
      </w:r>
    </w:p>
    <w:p w:rsidR="00D653F6" w:rsidRDefault="00D653F6" w:rsidP="008F2F8D">
      <w:pPr>
        <w:ind w:left="708"/>
        <w:jc w:val="both"/>
      </w:pPr>
      <w:r w:rsidRPr="00D653F6">
        <w:rPr>
          <w:b/>
        </w:rPr>
        <w:t xml:space="preserve">İlgi: </w:t>
      </w:r>
      <w:r>
        <w:t xml:space="preserve">   Mesleki Yeterlilik Kurumu Uluslararası İlişkiler ve Avrupa Birliği Dairesi Başkanlığının                       29.06.2020 tarihli ve 8604275 sayılı yazısı.</w:t>
      </w:r>
    </w:p>
    <w:p w:rsidR="00D653F6" w:rsidRDefault="00D653F6" w:rsidP="00D653F6">
      <w:pPr>
        <w:ind w:firstLine="708"/>
        <w:jc w:val="both"/>
      </w:pPr>
    </w:p>
    <w:p w:rsidR="00D653F6" w:rsidRDefault="00D653F6" w:rsidP="00D653F6">
      <w:pPr>
        <w:jc w:val="both"/>
      </w:pPr>
      <w:r>
        <w:t xml:space="preserve">   </w:t>
      </w:r>
      <w:r>
        <w:tab/>
        <w:t xml:space="preserve">Bireylerin istihdam ve eğitim fırsatlarına erişebilmek ve becerilerini geliştirebilmek için bilgiye, rehberliğe ve doğru araçlara olan ihtiyaçlarını karşılamak ve Avrupa genelindeki eğitim ve kariyer destek hizmetlerini daha dijital, daha bütüncül ve daha şeffaf şekilde sunmak üzere Avrupa Komisyonu ve Ulusal </w:t>
      </w:r>
      <w:proofErr w:type="spellStart"/>
      <w:r>
        <w:t>Europass</w:t>
      </w:r>
      <w:proofErr w:type="spellEnd"/>
      <w:r>
        <w:t xml:space="preserve"> Merkezleri işbirliğiyle 2 yıla yakın süredir yürütülen çalışmalar neticesinde </w:t>
      </w:r>
      <w:proofErr w:type="spellStart"/>
      <w:r>
        <w:t>Europass</w:t>
      </w:r>
      <w:proofErr w:type="spellEnd"/>
      <w:r>
        <w:t xml:space="preserve"> baştan sona yenilenmiştir. Gelişmiş araçlar, yeni hizmetler ve bilgiler içeren "Yeni </w:t>
      </w:r>
      <w:proofErr w:type="spellStart"/>
      <w:r>
        <w:t>Europass</w:t>
      </w:r>
      <w:proofErr w:type="spellEnd"/>
      <w:r>
        <w:t xml:space="preserve"> Platformu (www.</w:t>
      </w:r>
      <w:proofErr w:type="spellStart"/>
      <w:r>
        <w:t>europass</w:t>
      </w:r>
      <w:proofErr w:type="spellEnd"/>
      <w:r>
        <w:t>.</w:t>
      </w:r>
      <w:proofErr w:type="spellStart"/>
      <w:r>
        <w:t>eu</w:t>
      </w:r>
      <w:proofErr w:type="spellEnd"/>
      <w:r>
        <w:t>)” 1 Temmuz 2020 tarihinde erişime açılmıştır.</w:t>
      </w:r>
    </w:p>
    <w:p w:rsidR="00D653F6" w:rsidRDefault="00D653F6" w:rsidP="00D653F6">
      <w:pPr>
        <w:ind w:firstLine="708"/>
        <w:jc w:val="both"/>
      </w:pPr>
      <w:r>
        <w:t xml:space="preserve">Yeni </w:t>
      </w:r>
      <w:proofErr w:type="spellStart"/>
      <w:r>
        <w:t>Europass</w:t>
      </w:r>
      <w:proofErr w:type="spellEnd"/>
      <w:r>
        <w:t xml:space="preserve"> Platformunu kamuoyuna duyurmak ve kullanımını yaygınlaştırmak üzere Avrupa Komisyonu tarafından Avrupa çapında çevrimiçi bir tanıtım kampanyası gerçekleştirilecektir. Söz konusu kampanya 3 ay boyunca sürecek olup, bu süreçte internet ve sosyal medya araçları kullanılarak hedef kitleye yönelik </w:t>
      </w:r>
      <w:proofErr w:type="spellStart"/>
      <w:r>
        <w:t>farkındalık</w:t>
      </w:r>
      <w:proofErr w:type="spellEnd"/>
      <w:r>
        <w:t xml:space="preserve"> artırıcı faaliyetlerin yürütüleceği ilgi yazı ile Genel Müdürlüğümüze bildirilmiştir. </w:t>
      </w:r>
    </w:p>
    <w:p w:rsidR="00D653F6" w:rsidRDefault="00D653F6" w:rsidP="00D653F6">
      <w:pPr>
        <w:ind w:firstLine="708"/>
        <w:jc w:val="both"/>
      </w:pPr>
      <w:r>
        <w:t xml:space="preserve">Bu amaçla  "Yeni </w:t>
      </w:r>
      <w:proofErr w:type="spellStart"/>
      <w:r>
        <w:t>Europass</w:t>
      </w:r>
      <w:proofErr w:type="spellEnd"/>
      <w:r>
        <w:t xml:space="preserve"> Tanıtım Kampanyası" </w:t>
      </w:r>
      <w:proofErr w:type="spellStart"/>
      <w:r>
        <w:t>nın</w:t>
      </w:r>
      <w:proofErr w:type="spellEnd"/>
      <w:r>
        <w:t xml:space="preserve">, Genel Müdürlüğümüze bağlı okul ve kurumlardaki öğretmen, personel ve öğrencilere duyurularak, okul/kurumların resmi internet sitelerinde yeni </w:t>
      </w:r>
      <w:proofErr w:type="spellStart"/>
      <w:r>
        <w:t>Europass</w:t>
      </w:r>
      <w:proofErr w:type="spellEnd"/>
      <w:r>
        <w:t xml:space="preserve"> Platformuna (www.</w:t>
      </w:r>
      <w:proofErr w:type="spellStart"/>
      <w:r>
        <w:t>europass</w:t>
      </w:r>
      <w:proofErr w:type="spellEnd"/>
      <w:r>
        <w:t>.</w:t>
      </w:r>
      <w:proofErr w:type="spellStart"/>
      <w:r>
        <w:t>eu</w:t>
      </w:r>
      <w:proofErr w:type="spellEnd"/>
      <w:r>
        <w:t>) erişim için bağlantı eklenmesi ve takibinin yapılması hususunda bilgilerinizi ve gereğini arz/rica ederim.</w:t>
      </w:r>
    </w:p>
    <w:p w:rsidR="00D653F6" w:rsidRDefault="00D653F6" w:rsidP="00D653F6">
      <w:pPr>
        <w:spacing w:after="0"/>
        <w:ind w:left="2832" w:firstLine="708"/>
        <w:jc w:val="center"/>
        <w:rPr>
          <w:b/>
        </w:rPr>
      </w:pPr>
    </w:p>
    <w:p w:rsidR="00D653F6" w:rsidRPr="00D653F6" w:rsidRDefault="00D653F6" w:rsidP="00D653F6">
      <w:pPr>
        <w:spacing w:after="0"/>
        <w:ind w:left="2832" w:firstLine="708"/>
        <w:jc w:val="center"/>
        <w:rPr>
          <w:b/>
        </w:rPr>
      </w:pPr>
      <w:r w:rsidRPr="00D653F6">
        <w:rPr>
          <w:b/>
        </w:rPr>
        <w:t xml:space="preserve">Kemal </w:t>
      </w:r>
      <w:proofErr w:type="gramStart"/>
      <w:r w:rsidRPr="00D653F6">
        <w:rPr>
          <w:b/>
        </w:rPr>
        <w:t>Varın  NUMANOĞLU</w:t>
      </w:r>
      <w:proofErr w:type="gramEnd"/>
    </w:p>
    <w:p w:rsidR="00D653F6" w:rsidRPr="00D653F6" w:rsidRDefault="00D653F6" w:rsidP="00D653F6">
      <w:pPr>
        <w:spacing w:after="0"/>
        <w:ind w:left="2832" w:firstLine="708"/>
        <w:jc w:val="center"/>
        <w:rPr>
          <w:b/>
        </w:rPr>
      </w:pPr>
      <w:r w:rsidRPr="00D653F6">
        <w:rPr>
          <w:b/>
        </w:rPr>
        <w:t>Bakan a.</w:t>
      </w:r>
    </w:p>
    <w:p w:rsidR="00D653F6" w:rsidRPr="00D653F6" w:rsidRDefault="00D653F6" w:rsidP="00D653F6">
      <w:pPr>
        <w:spacing w:after="0"/>
        <w:ind w:left="2832" w:firstLine="708"/>
        <w:jc w:val="center"/>
        <w:rPr>
          <w:b/>
        </w:rPr>
      </w:pPr>
      <w:r w:rsidRPr="00D653F6">
        <w:rPr>
          <w:b/>
        </w:rPr>
        <w:t>Genel Müdür</w:t>
      </w:r>
    </w:p>
    <w:p w:rsidR="00D653F6" w:rsidRDefault="00D653F6" w:rsidP="00D653F6"/>
    <w:p w:rsidR="00D653F6" w:rsidRDefault="00D653F6" w:rsidP="00D653F6">
      <w:pPr>
        <w:spacing w:after="120"/>
      </w:pPr>
      <w:r w:rsidRPr="00D653F6">
        <w:rPr>
          <w:b/>
        </w:rPr>
        <w:t>Ek: 1</w:t>
      </w:r>
      <w:r>
        <w:t>- İlgi yazı (2 sayfa)</w:t>
      </w:r>
    </w:p>
    <w:p w:rsidR="00D653F6" w:rsidRDefault="00D653F6" w:rsidP="00D653F6">
      <w:pPr>
        <w:spacing w:after="120"/>
      </w:pPr>
      <w:r>
        <w:t xml:space="preserve">      </w:t>
      </w:r>
      <w:r w:rsidRPr="00D653F6">
        <w:rPr>
          <w:b/>
        </w:rPr>
        <w:t>2-</w:t>
      </w:r>
      <w:r>
        <w:t xml:space="preserve"> Kampanya Bilgileri (5 sayfa)</w:t>
      </w:r>
    </w:p>
    <w:p w:rsidR="00D653F6" w:rsidRDefault="00D653F6" w:rsidP="00D653F6">
      <w:pPr>
        <w:spacing w:after="120"/>
      </w:pPr>
    </w:p>
    <w:p w:rsidR="00D653F6" w:rsidRPr="00D653F6" w:rsidRDefault="00D653F6" w:rsidP="00D653F6">
      <w:pPr>
        <w:spacing w:after="0"/>
        <w:rPr>
          <w:b/>
        </w:rPr>
      </w:pPr>
      <w:r w:rsidRPr="00D653F6">
        <w:rPr>
          <w:b/>
        </w:rPr>
        <w:t>Dağıtım:                                                         Bilgi:</w:t>
      </w:r>
    </w:p>
    <w:p w:rsidR="00D653F6" w:rsidRDefault="00D653F6" w:rsidP="00D653F6">
      <w:pPr>
        <w:spacing w:after="0"/>
      </w:pPr>
      <w:r w:rsidRPr="00D653F6">
        <w:rPr>
          <w:b/>
        </w:rPr>
        <w:t xml:space="preserve">Gereği:  </w:t>
      </w:r>
      <w:r>
        <w:t xml:space="preserve">                                                         Mesleki ve Yeterlilik Kurumu</w:t>
      </w:r>
    </w:p>
    <w:p w:rsidR="003628FE" w:rsidRDefault="00D653F6" w:rsidP="00D653F6">
      <w:pPr>
        <w:spacing w:after="0"/>
      </w:pPr>
      <w:r>
        <w:t>B Planı</w:t>
      </w:r>
      <w:r>
        <w:tab/>
      </w:r>
      <w:r>
        <w:tab/>
      </w:r>
      <w:r>
        <w:tab/>
      </w:r>
      <w:r>
        <w:tab/>
        <w:t xml:space="preserve">               (Uluslararası İlişkiler ve Avrupa Birliği Dairesi Başkanlığı)</w:t>
      </w:r>
    </w:p>
    <w:sectPr w:rsidR="003628FE" w:rsidSect="00D653F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53F6"/>
    <w:rsid w:val="003628FE"/>
    <w:rsid w:val="0051017E"/>
    <w:rsid w:val="00820F97"/>
    <w:rsid w:val="008F2F8D"/>
    <w:rsid w:val="00AD6503"/>
    <w:rsid w:val="00D653F6"/>
    <w:rsid w:val="00E449CD"/>
    <w:rsid w:val="00FC2A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cp:revision>
  <dcterms:created xsi:type="dcterms:W3CDTF">2020-07-02T17:49:00Z</dcterms:created>
  <dcterms:modified xsi:type="dcterms:W3CDTF">2020-07-02T18:00:00Z</dcterms:modified>
</cp:coreProperties>
</file>